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widowControl w:val="0"/>
        <w:rPr/>
      </w:pPr>
      <w:r w:rsidDel="00000000" w:rsidR="00000000" w:rsidRPr="00000000">
        <w:rPr>
          <w:rtl w:val="0"/>
        </w:rPr>
      </w:r>
    </w:p>
    <w:tbl>
      <w:tblPr>
        <w:tblStyle w:val="Table1"/>
        <w:tblW w:w="9921.0" w:type="dxa"/>
        <w:jc w:val="center"/>
        <w:tblBorders>
          <w:bottom w:color="000000" w:space="0" w:sz="12" w:val="single"/>
        </w:tblBorders>
        <w:tblLayout w:type="fixed"/>
        <w:tblLook w:val="0000"/>
      </w:tblPr>
      <w:tblGrid>
        <w:gridCol w:w="806"/>
        <w:gridCol w:w="9115"/>
        <w:tblGridChange w:id="0">
          <w:tblGrid>
            <w:gridCol w:w="806"/>
            <w:gridCol w:w="9115"/>
          </w:tblGrid>
        </w:tblGridChange>
      </w:tblGrid>
      <w:tr>
        <w:trPr>
          <w:cantSplit w:val="0"/>
          <w:trHeight w:val="1133" w:hRule="atLeast"/>
          <w:tblHeader w:val="0"/>
        </w:trPr>
        <w:tc>
          <w:tcPr/>
          <w:p w:rsidR="00000000" w:rsidDel="00000000" w:rsidP="00000000" w:rsidRDefault="00000000" w:rsidRPr="00000000" w14:paraId="00000002">
            <w:pPr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03">
            <w:pPr>
              <w:pStyle w:val="Heading4"/>
              <w:keepLines w:val="0"/>
              <w:spacing w:after="0" w:before="0" w:line="240" w:lineRule="auto"/>
              <w:jc w:val="center"/>
              <w:rPr>
                <w:rFonts w:ascii="Times New Roman" w:cs="Times New Roman" w:eastAsia="Times New Roman" w:hAnsi="Times New Roman"/>
                <w:b w:val="1"/>
                <w:color w:val="000000"/>
                <w:sz w:val="22"/>
                <w:szCs w:val="22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2"/>
                <w:szCs w:val="22"/>
                <w:rtl w:val="0"/>
              </w:rPr>
              <w:t xml:space="preserve">МИНИСТЕРСТВО ОБРАЗОВАНИЯ И НАУКИ РЕСПУБЛИКИ ТАТАРСТАН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4">
            <w:pPr>
              <w:spacing w:after="40"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Государственное автономное профессиональное образовательное учреждение</w:t>
            </w:r>
          </w:p>
          <w:p w:rsidR="00000000" w:rsidDel="00000000" w:rsidP="00000000" w:rsidRDefault="00000000" w:rsidRPr="00000000" w14:paraId="00000005">
            <w:pPr>
              <w:pStyle w:val="Heading1"/>
              <w:keepLines w:val="0"/>
              <w:spacing w:after="0" w:before="0" w:line="240" w:lineRule="auto"/>
              <w:ind w:hanging="181"/>
              <w:jc w:val="center"/>
              <w:rPr>
                <w:rFonts w:ascii="Times New Roman" w:cs="Times New Roman" w:eastAsia="Times New Roman" w:hAnsi="Times New Roman"/>
                <w:b w:val="1"/>
                <w:sz w:val="20"/>
                <w:szCs w:val="20"/>
                <w:u w:val="singl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«ЗЕЛЕНОДОЛЬСКИЙ МЕХАНИЧЕСКИЙ КОЛЛЕДЖ»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2"/>
                <w:szCs w:val="22"/>
                <w:rtl w:val="0"/>
              </w:rPr>
              <w:br w:type="textWrapping"/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(ГАПОУ «ЗМК»)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06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spacing w:line="240" w:lineRule="auto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09.02.07 «Информационные системы и программирование»</w:t>
      </w:r>
    </w:p>
    <w:p w:rsidR="00000000" w:rsidDel="00000000" w:rsidP="00000000" w:rsidRDefault="00000000" w:rsidRPr="00000000" w14:paraId="00000009">
      <w:pPr>
        <w:spacing w:line="240" w:lineRule="auto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spacing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spacing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spacing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pStyle w:val="Heading1"/>
        <w:keepLines w:val="0"/>
        <w:spacing w:after="0" w:before="0" w:line="360" w:lineRule="auto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pStyle w:val="Heading1"/>
        <w:keepLines w:val="0"/>
        <w:spacing w:after="0" w:before="0" w:line="360" w:lineRule="auto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МДК 07.01. УПРАВЛЕНИЕ И АВТОМАТИЗАЦИЯ БАЗ ДАННЫХ</w:t>
      </w:r>
    </w:p>
    <w:p w:rsidR="00000000" w:rsidDel="00000000" w:rsidP="00000000" w:rsidRDefault="00000000" w:rsidRPr="00000000" w14:paraId="0000000F">
      <w:pPr>
        <w:spacing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spacing w:line="360" w:lineRule="auto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bookmarkStart w:colFirst="0" w:colLast="0" w:name="_gjdgxs" w:id="0"/>
      <w:bookmarkEnd w:id="0"/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Отчет о практических работах</w:t>
      </w:r>
    </w:p>
    <w:p w:rsidR="00000000" w:rsidDel="00000000" w:rsidP="00000000" w:rsidRDefault="00000000" w:rsidRPr="00000000" w14:paraId="00000011">
      <w:pPr>
        <w:spacing w:line="360" w:lineRule="auto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spacing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spacing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spacing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spacing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Исполнитель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: Гайнуллин Эмиль Фирдавилевич</w:t>
      </w:r>
    </w:p>
    <w:p w:rsidR="00000000" w:rsidDel="00000000" w:rsidP="00000000" w:rsidRDefault="00000000" w:rsidRPr="00000000" w14:paraId="00000017">
      <w:pPr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Группа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: 217</w:t>
      </w:r>
    </w:p>
    <w:p w:rsidR="00000000" w:rsidDel="00000000" w:rsidP="00000000" w:rsidRDefault="00000000" w:rsidRPr="00000000" w14:paraId="00000018">
      <w:pPr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Преподаватель: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Алемасов Евгений Павлович</w:t>
      </w:r>
    </w:p>
    <w:p w:rsidR="00000000" w:rsidDel="00000000" w:rsidP="00000000" w:rsidRDefault="00000000" w:rsidRPr="00000000" w14:paraId="00000019">
      <w:pPr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Дата сдачи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29.10.2023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 </w:t>
        <w:tab/>
        <w:tab/>
        <w:tab/>
        <w:tab/>
        <w:tab/>
        <w:tab/>
        <w:tab/>
        <w:t xml:space="preserve">Оценка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____________</w:t>
      </w:r>
    </w:p>
    <w:p w:rsidR="00000000" w:rsidDel="00000000" w:rsidP="00000000" w:rsidRDefault="00000000" w:rsidRPr="00000000" w14:paraId="0000001C">
      <w:pPr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Подпись преподавателя 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_______________________</w:t>
      </w:r>
    </w:p>
    <w:p w:rsidR="00000000" w:rsidDel="00000000" w:rsidP="00000000" w:rsidRDefault="00000000" w:rsidRPr="00000000" w14:paraId="0000001E">
      <w:pPr>
        <w:spacing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spacing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spacing w:line="360" w:lineRule="auto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spacing w:line="360" w:lineRule="auto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ЗЕЛЕНОДОЛЬСК – 2023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spacing w:line="240" w:lineRule="auto"/>
        <w:ind w:firstLine="709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Работа №1. Нормализация баз данных</w:t>
      </w:r>
    </w:p>
    <w:p w:rsidR="00000000" w:rsidDel="00000000" w:rsidP="00000000" w:rsidRDefault="00000000" w:rsidRPr="00000000" w14:paraId="00000023">
      <w:pPr>
        <w:spacing w:line="240" w:lineRule="auto"/>
        <w:ind w:firstLine="709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spacing w:line="240" w:lineRule="auto"/>
        <w:ind w:firstLine="709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Цель: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Создание пользователей, назначение и отзыв привилегий</w:t>
      </w:r>
    </w:p>
    <w:p w:rsidR="00000000" w:rsidDel="00000000" w:rsidP="00000000" w:rsidRDefault="00000000" w:rsidRPr="00000000" w14:paraId="00000025">
      <w:pPr>
        <w:spacing w:line="240" w:lineRule="auto"/>
        <w:ind w:firstLine="709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SELECT и INSERT.</w:t>
      </w:r>
    </w:p>
    <w:p w:rsidR="00000000" w:rsidDel="00000000" w:rsidP="00000000" w:rsidRDefault="00000000" w:rsidRPr="00000000" w14:paraId="00000026">
      <w:pPr>
        <w:spacing w:line="240" w:lineRule="auto"/>
        <w:ind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spacing w:line="240" w:lineRule="auto"/>
        <w:ind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spacing w:line="240" w:lineRule="auto"/>
        <w:ind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Задание:</w:t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spacing w:line="240" w:lineRule="auto"/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1.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Создайте новую учетную запись. Дайте имя новой учетной записи в формате «User_группа_порядковыйномер». Задайте пароль «1234», отмените выбор пункта «Требовать использование политики паролей». Назначьте данной учетной записи роль сервера только public. Соотнесите данную учетную запись с созданной вами ранее БД. Оставьте роль базы данных public. </w:t>
        <w:br w:type="textWrapping"/>
        <w:t xml:space="preserve">Проверьте, чтобы было разрешение на подключение к ядру СУБД и включено имя для входа.</w:t>
      </w:r>
    </w:p>
    <w:p w:rsidR="00000000" w:rsidDel="00000000" w:rsidP="00000000" w:rsidRDefault="00000000" w:rsidRPr="00000000" w14:paraId="0000002A">
      <w:pPr>
        <w:spacing w:line="240" w:lineRule="auto"/>
        <w:ind w:firstLine="709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spacing w:line="240" w:lineRule="auto"/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3225800"/>
            <wp:effectExtent b="0" l="0" r="0" t="0"/>
            <wp:docPr id="5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spacing w:line="240" w:lineRule="auto"/>
        <w:ind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spacing w:line="240" w:lineRule="auto"/>
        <w:ind w:firstLine="709"/>
        <w:rPr>
          <w:rFonts w:ascii="Times New Roman" w:cs="Times New Roman" w:eastAsia="Times New Roman" w:hAnsi="Times New Roman"/>
          <w:sz w:val="28"/>
          <w:szCs w:val="28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2.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Отключитесь от текущего пользователя и подключитесь под новым созданным User_группа_порядковыйномер. Проверьте, доступна ли вам ранее созданная БД Фамилия_группа и таблица Student_группа_фамилия. Отключитесь от user и подключитесь снова под admin.</w:t>
        <w:br w:type="textWrapping"/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u w:val="single"/>
          <w:rtl w:val="0"/>
        </w:rPr>
        <w:t xml:space="preserve">(Скриншота нету, так как забыл его сделать на данном этапе. БД и Таблица не были доступны).</w:t>
      </w:r>
    </w:p>
    <w:p w:rsidR="00000000" w:rsidDel="00000000" w:rsidP="00000000" w:rsidRDefault="00000000" w:rsidRPr="00000000" w14:paraId="0000002E">
      <w:pPr>
        <w:spacing w:line="240" w:lineRule="auto"/>
        <w:ind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spacing w:line="240" w:lineRule="auto"/>
        <w:ind w:lef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3.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Выберите «Создать новый запрос» на панели управления. Напишите запрос, выдающий пользователю user привилегию на выборку</w:t>
      </w:r>
    </w:p>
    <w:p w:rsidR="00000000" w:rsidDel="00000000" w:rsidP="00000000" w:rsidRDefault="00000000" w:rsidRPr="00000000" w14:paraId="00000030">
      <w:pPr>
        <w:spacing w:line="240" w:lineRule="auto"/>
        <w:ind w:lef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данных из таблицы:</w:t>
      </w:r>
    </w:p>
    <w:p w:rsidR="00000000" w:rsidDel="00000000" w:rsidP="00000000" w:rsidRDefault="00000000" w:rsidRPr="00000000" w14:paraId="00000031">
      <w:pPr>
        <w:spacing w:line="240" w:lineRule="auto"/>
        <w:ind w:lef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spacing w:line="240" w:lineRule="auto"/>
        <w:ind w:lef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3225800"/>
            <wp:effectExtent b="0" l="0" r="0" t="0"/>
            <wp:docPr id="6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spacing w:line="240" w:lineRule="auto"/>
        <w:ind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spacing w:line="240" w:lineRule="auto"/>
        <w:ind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4.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Отключитесь от пользователя admin, заново подключитесь под user и проверьте, доступна ли БД и таблица, попробуйте получить первые 1000 строк. Попробуйте п.к.м. выбрать «Изменить первые 200 строк» и добавьте новую запись.</w:t>
        <w:br w:type="textWrapping"/>
      </w:r>
    </w:p>
    <w:p w:rsidR="00000000" w:rsidDel="00000000" w:rsidP="00000000" w:rsidRDefault="00000000" w:rsidRPr="00000000" w14:paraId="00000035">
      <w:pPr>
        <w:spacing w:line="240" w:lineRule="auto"/>
        <w:ind w:firstLine="709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7941" cy="2982999"/>
            <wp:effectExtent b="0" l="0" r="0" t="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7941" cy="29829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spacing w:line="240" w:lineRule="auto"/>
        <w:ind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spacing w:line="240" w:lineRule="auto"/>
        <w:ind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spacing w:line="240" w:lineRule="auto"/>
        <w:ind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3225800"/>
            <wp:effectExtent b="0" l="0" r="0" t="0"/>
            <wp:docPr id="11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spacing w:line="240" w:lineRule="auto"/>
        <w:ind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spacing w:line="240" w:lineRule="auto"/>
        <w:ind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3225800"/>
            <wp:effectExtent b="0" l="0" r="0" t="0"/>
            <wp:docPr id="4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spacing w:line="240" w:lineRule="auto"/>
        <w:ind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spacing w:line="240" w:lineRule="auto"/>
        <w:ind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br w:type="textWrapping"/>
        <w:t xml:space="preserve">5.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Подключитесь под admin, назначьте user привилегию на добавление новых записей (команда INSERT). Проверьте добавление записи.</w:t>
      </w:r>
    </w:p>
    <w:p w:rsidR="00000000" w:rsidDel="00000000" w:rsidP="00000000" w:rsidRDefault="00000000" w:rsidRPr="00000000" w14:paraId="0000003D">
      <w:pPr>
        <w:spacing w:line="240" w:lineRule="auto"/>
        <w:ind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spacing w:line="240" w:lineRule="auto"/>
        <w:ind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3225800"/>
            <wp:effectExtent b="0" l="0" r="0" t="0"/>
            <wp:docPr id="7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spacing w:line="240" w:lineRule="auto"/>
        <w:ind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spacing w:line="240" w:lineRule="auto"/>
        <w:ind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3225800"/>
            <wp:effectExtent b="0" l="0" r="0" t="0"/>
            <wp:docPr id="3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spacing w:line="240" w:lineRule="auto"/>
        <w:ind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spacing w:line="240" w:lineRule="auto"/>
        <w:ind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br w:type="textWrapping"/>
        <w:t xml:space="preserve">6.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Подключитесь под admin, отзовите у user привилегию на получение данных. Проверьте под user.</w:t>
      </w:r>
    </w:p>
    <w:p w:rsidR="00000000" w:rsidDel="00000000" w:rsidP="00000000" w:rsidRDefault="00000000" w:rsidRPr="00000000" w14:paraId="00000043">
      <w:pPr>
        <w:spacing w:line="240" w:lineRule="auto"/>
        <w:ind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spacing w:line="240" w:lineRule="auto"/>
        <w:ind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3225800"/>
            <wp:effectExtent b="0" l="0" r="0" t="0"/>
            <wp:docPr id="8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spacing w:line="240" w:lineRule="auto"/>
        <w:ind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spacing w:line="240" w:lineRule="auto"/>
        <w:ind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3225800"/>
            <wp:effectExtent b="0" l="0" r="0" t="0"/>
            <wp:docPr id="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spacing w:line="240" w:lineRule="auto"/>
        <w:ind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spacing w:line="240" w:lineRule="auto"/>
        <w:ind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br w:type="textWrapping"/>
        <w:t xml:space="preserve">7.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Подключитесь под admin, отзовите у user привилегию на добавление новых данных. Проверьте под user.</w:t>
      </w:r>
    </w:p>
    <w:p w:rsidR="00000000" w:rsidDel="00000000" w:rsidP="00000000" w:rsidRDefault="00000000" w:rsidRPr="00000000" w14:paraId="00000049">
      <w:pPr>
        <w:spacing w:line="240" w:lineRule="auto"/>
        <w:ind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spacing w:line="240" w:lineRule="auto"/>
        <w:ind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3225800"/>
            <wp:effectExtent b="0" l="0" r="0" t="0"/>
            <wp:docPr id="10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spacing w:line="240" w:lineRule="auto"/>
        <w:ind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spacing w:line="240" w:lineRule="auto"/>
        <w:ind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3225800"/>
            <wp:effectExtent b="0" l="0" r="0" t="0"/>
            <wp:docPr id="9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spacing w:line="240" w:lineRule="auto"/>
        <w:ind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spacing w:line="240" w:lineRule="auto"/>
        <w:ind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spacing w:line="240" w:lineRule="auto"/>
        <w:ind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spacing w:line="240" w:lineRule="auto"/>
        <w:ind w:firstLine="709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Результаты выполнения работы:</w:t>
      </w:r>
    </w:p>
    <w:p w:rsidR="00000000" w:rsidDel="00000000" w:rsidP="00000000" w:rsidRDefault="00000000" w:rsidRPr="00000000" w14:paraId="00000051">
      <w:pPr>
        <w:spacing w:line="240" w:lineRule="auto"/>
        <w:ind w:firstLine="709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spacing w:line="240" w:lineRule="auto"/>
        <w:ind w:left="0" w:firstLine="0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Я научился создавать пользователей, назначать и отзывать у них привилегии SELECT и INSERT.</w:t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Times New Roman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ru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0.0" w:type="dxa"/>
        <w:left w:w="0.0" w:type="dxa"/>
        <w:bottom w:w="0.0" w:type="dxa"/>
        <w:right w:w="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5.png"/><Relationship Id="rId10" Type="http://schemas.openxmlformats.org/officeDocument/2006/relationships/image" Target="media/image9.png"/><Relationship Id="rId13" Type="http://schemas.openxmlformats.org/officeDocument/2006/relationships/image" Target="media/image6.png"/><Relationship Id="rId12" Type="http://schemas.openxmlformats.org/officeDocument/2006/relationships/image" Target="media/image11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0.png"/><Relationship Id="rId15" Type="http://schemas.openxmlformats.org/officeDocument/2006/relationships/image" Target="media/image7.png"/><Relationship Id="rId14" Type="http://schemas.openxmlformats.org/officeDocument/2006/relationships/image" Target="media/image4.png"/><Relationship Id="rId16" Type="http://schemas.openxmlformats.org/officeDocument/2006/relationships/image" Target="media/image8.png"/><Relationship Id="rId5" Type="http://schemas.openxmlformats.org/officeDocument/2006/relationships/styles" Target="styles.xml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